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25" w:rsidRDefault="00FC6D25">
      <w:pPr>
        <w:jc w:val="both"/>
        <w:rPr>
          <w:sz w:val="24"/>
        </w:rPr>
      </w:pPr>
    </w:p>
    <w:p w:rsidR="007311FA" w:rsidRDefault="007311FA">
      <w:pPr>
        <w:jc w:val="both"/>
        <w:rPr>
          <w:sz w:val="24"/>
        </w:rPr>
      </w:pPr>
    </w:p>
    <w:p w:rsidR="007311FA" w:rsidRDefault="007311FA">
      <w:pPr>
        <w:jc w:val="both"/>
        <w:rPr>
          <w:sz w:val="24"/>
        </w:rPr>
        <w:sectPr w:rsidR="007311FA">
          <w:type w:val="continuous"/>
          <w:pgSz w:w="11910" w:h="16840"/>
          <w:pgMar w:top="1040" w:right="740" w:bottom="280" w:left="1000" w:header="720" w:footer="720" w:gutter="0"/>
          <w:cols w:space="720"/>
        </w:sectPr>
      </w:pPr>
      <w:r>
        <w:rPr>
          <w:noProof/>
          <w:sz w:val="24"/>
          <w:lang w:eastAsia="ru-RU"/>
        </w:rPr>
        <w:pict>
          <v:group id="_x0000_s1039" style="position:absolute;left:0;text-align:left;margin-left:23.3pt;margin-top:30.5pt;width:607pt;height:838.35pt;z-index:-251658240;mso-position-horizontal-relative:page;mso-position-vertical-relative:page" coordorigin="77,72" coordsize="12140,167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6;top:72;width:12140;height:16767">
              <v:imagedata r:id="rId5" o:title=""/>
            </v:shape>
            <v:shape id="_x0000_s1041" type="#_x0000_t75" style="position:absolute;left:723;top:1327;width:1534;height:802">
              <v:imagedata r:id="rId6" o:title=""/>
            </v:shape>
            <w10:wrap anchorx="page" anchory="page"/>
          </v:group>
        </w:pic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25"/>
        </w:tabs>
        <w:spacing w:before="67"/>
        <w:ind w:right="102"/>
        <w:rPr>
          <w:sz w:val="24"/>
        </w:rPr>
      </w:pPr>
      <w:r>
        <w:lastRenderedPageBreak/>
        <w:t xml:space="preserve">Группы работают в соответствии с утверждённым общим расписанием непрерывной образовательной деятельности, планом воспитательно-образовательной работы </w:t>
      </w:r>
      <w:r>
        <w:rPr>
          <w:sz w:val="24"/>
        </w:rPr>
        <w:t xml:space="preserve">и режимом составленными в соответствии с возрастными и </w:t>
      </w:r>
      <w:proofErr w:type="spellStart"/>
      <w:proofErr w:type="gram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- физиологическими</w:t>
      </w:r>
      <w:proofErr w:type="gramEnd"/>
      <w:r>
        <w:rPr>
          <w:sz w:val="24"/>
        </w:rPr>
        <w:t xml:space="preserve">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</w:t>
      </w:r>
      <w:r>
        <w:rPr>
          <w:sz w:val="24"/>
        </w:rPr>
        <w:t>ников.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302"/>
        </w:tabs>
        <w:ind w:left="1301" w:hanging="601"/>
        <w:rPr>
          <w:sz w:val="24"/>
        </w:rPr>
      </w:pPr>
      <w:r>
        <w:rPr>
          <w:sz w:val="24"/>
        </w:rPr>
        <w:t>Группы функционируют в режиме 5 - дневной 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848"/>
          <w:tab w:val="left" w:pos="1849"/>
        </w:tabs>
        <w:ind w:right="105"/>
        <w:rPr>
          <w:sz w:val="24"/>
        </w:rPr>
      </w:pPr>
      <w:r>
        <w:rPr>
          <w:sz w:val="24"/>
        </w:rPr>
        <w:t>Администрация Учреждения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357"/>
        </w:tabs>
        <w:ind w:right="103"/>
        <w:rPr>
          <w:sz w:val="24"/>
        </w:rPr>
      </w:pPr>
      <w:r>
        <w:rPr>
          <w:sz w:val="24"/>
        </w:rPr>
        <w:t>Основу ре</w:t>
      </w:r>
      <w:r>
        <w:rPr>
          <w:sz w:val="24"/>
        </w:rPr>
        <w:t>жима образовательного процесса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воспитаннико</w:t>
      </w:r>
      <w:r>
        <w:rPr>
          <w:sz w:val="24"/>
        </w:rPr>
        <w:t>в.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580"/>
        </w:tabs>
        <w:ind w:right="103"/>
        <w:rPr>
          <w:sz w:val="24"/>
        </w:rPr>
      </w:pPr>
      <w:r>
        <w:rPr>
          <w:sz w:val="24"/>
        </w:rPr>
        <w:t>Расписание НОД составляется в соответствии с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</w:t>
      </w:r>
      <w:r>
        <w:rPr>
          <w:sz w:val="24"/>
        </w:rPr>
        <w:t xml:space="preserve"> врача Российской Федерации от 28.09.2020 №</w:t>
      </w:r>
      <w:r>
        <w:rPr>
          <w:spacing w:val="-7"/>
          <w:sz w:val="24"/>
        </w:rPr>
        <w:t xml:space="preserve"> </w:t>
      </w:r>
      <w:r>
        <w:rPr>
          <w:sz w:val="24"/>
        </w:rPr>
        <w:t>28).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302"/>
        </w:tabs>
        <w:ind w:left="1301" w:hanging="601"/>
        <w:rPr>
          <w:sz w:val="24"/>
        </w:rPr>
      </w:pPr>
      <w:r>
        <w:rPr>
          <w:sz w:val="24"/>
        </w:rPr>
        <w:t>Прием детей осуществляется с 06.30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16"/>
        </w:tabs>
        <w:ind w:right="107"/>
        <w:rPr>
          <w:sz w:val="24"/>
        </w:rPr>
      </w:pPr>
      <w:r>
        <w:rPr>
          <w:sz w:val="24"/>
        </w:rPr>
        <w:t>Приводить ребенка и забирать ребенка из Учреждения имеют право родители 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представители).</w:t>
      </w:r>
    </w:p>
    <w:p w:rsidR="00FC6D25" w:rsidRDefault="00A3213D">
      <w:pPr>
        <w:pStyle w:val="Heading2"/>
        <w:numPr>
          <w:ilvl w:val="0"/>
          <w:numId w:val="6"/>
        </w:numPr>
        <w:tabs>
          <w:tab w:val="left" w:pos="942"/>
        </w:tabs>
        <w:ind w:left="941" w:hanging="241"/>
        <w:jc w:val="both"/>
      </w:pPr>
      <w:r>
        <w:t>Здоровье воспитанников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01"/>
        </w:tabs>
        <w:ind w:right="106"/>
        <w:rPr>
          <w:sz w:val="24"/>
        </w:rPr>
      </w:pPr>
      <w:r>
        <w:rPr>
          <w:sz w:val="24"/>
        </w:rPr>
        <w:t>Контроль утреннего приема детей в Учреждение осуществляют воспитатели групп, а также 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52"/>
        </w:tabs>
        <w:ind w:right="105"/>
        <w:rPr>
          <w:sz w:val="24"/>
        </w:rPr>
      </w:pPr>
      <w:r>
        <w:rPr>
          <w:sz w:val="24"/>
        </w:rPr>
        <w:t>Воспитанники с признаками заболеваемости в Учреждение не принимаются, направляются к участковому педиатру по месту жительства; заболевших в течение д</w:t>
      </w:r>
      <w:r>
        <w:rPr>
          <w:sz w:val="24"/>
        </w:rPr>
        <w:t>ня детей изолируют от здоровых (временно размещают в изоляторе) до прихода родителей (законных представителей) при необходимости направляют в лечебное учреждение, в сопровождении воспитателя группы.</w:t>
      </w:r>
    </w:p>
    <w:p w:rsidR="00FC6D25" w:rsidRDefault="00A3213D">
      <w:pPr>
        <w:pStyle w:val="a3"/>
        <w:ind w:right="105"/>
      </w:pPr>
      <w:r>
        <w:t>3.3 Родители (законные представители) обязаны приводить р</w:t>
      </w:r>
      <w:r>
        <w:t xml:space="preserve">ебенка </w:t>
      </w:r>
      <w:proofErr w:type="gramStart"/>
      <w:r>
        <w:t>здоровым</w:t>
      </w:r>
      <w:proofErr w:type="gramEnd"/>
      <w:r>
        <w:t xml:space="preserve"> и информировать воспитателей о каких-либо изменениях, произошедших в его состоянии здоровья дома.</w:t>
      </w:r>
    </w:p>
    <w:p w:rsidR="00FC6D25" w:rsidRDefault="00A3213D">
      <w:pPr>
        <w:pStyle w:val="a4"/>
        <w:numPr>
          <w:ilvl w:val="1"/>
          <w:numId w:val="4"/>
        </w:numPr>
        <w:tabs>
          <w:tab w:val="left" w:pos="1566"/>
        </w:tabs>
        <w:ind w:right="105"/>
        <w:rPr>
          <w:sz w:val="24"/>
        </w:rPr>
      </w:pPr>
      <w:r>
        <w:rPr>
          <w:sz w:val="24"/>
        </w:rPr>
        <w:t xml:space="preserve">Если у ребенка есть аллергия на пищевые продукты, родители (законные представители) должны поставить в известность воспитателя и </w:t>
      </w:r>
      <w:proofErr w:type="gramStart"/>
      <w:r>
        <w:rPr>
          <w:sz w:val="24"/>
        </w:rPr>
        <w:t xml:space="preserve">предоставить </w:t>
      </w:r>
      <w:r>
        <w:rPr>
          <w:sz w:val="24"/>
        </w:rPr>
        <w:t>соответствующее медицинское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</w:t>
      </w:r>
      <w:proofErr w:type="gramEnd"/>
      <w:r>
        <w:rPr>
          <w:sz w:val="24"/>
        </w:rPr>
        <w:t>.</w:t>
      </w:r>
    </w:p>
    <w:p w:rsidR="00FC6D25" w:rsidRDefault="00A3213D">
      <w:pPr>
        <w:pStyle w:val="a4"/>
        <w:numPr>
          <w:ilvl w:val="1"/>
          <w:numId w:val="4"/>
        </w:numPr>
        <w:tabs>
          <w:tab w:val="left" w:pos="1264"/>
        </w:tabs>
        <w:ind w:right="106"/>
        <w:rPr>
          <w:sz w:val="24"/>
        </w:rPr>
      </w:pPr>
      <w:r>
        <w:rPr>
          <w:sz w:val="24"/>
        </w:rPr>
        <w:t>О невозможности прихода ребенка по болезни или другой уважительной причине родители (законные представители) должны сообщить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Учреждение.</w:t>
      </w:r>
    </w:p>
    <w:p w:rsidR="00FC6D25" w:rsidRDefault="00A3213D">
      <w:pPr>
        <w:pStyle w:val="a4"/>
        <w:numPr>
          <w:ilvl w:val="1"/>
          <w:numId w:val="4"/>
        </w:numPr>
        <w:tabs>
          <w:tab w:val="left" w:pos="1194"/>
        </w:tabs>
        <w:ind w:right="106"/>
        <w:rPr>
          <w:sz w:val="24"/>
        </w:rPr>
      </w:pPr>
      <w:r>
        <w:rPr>
          <w:sz w:val="24"/>
        </w:rPr>
        <w:t>Ребенок, не посещающий ДОУ более чем 5 дней (за исключением выходных и праздн</w:t>
      </w:r>
      <w:r>
        <w:rPr>
          <w:sz w:val="24"/>
        </w:rPr>
        <w:t>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больными).</w:t>
      </w:r>
    </w:p>
    <w:p w:rsidR="00FC6D25" w:rsidRDefault="00A3213D">
      <w:pPr>
        <w:pStyle w:val="a4"/>
        <w:numPr>
          <w:ilvl w:val="1"/>
          <w:numId w:val="4"/>
        </w:numPr>
        <w:tabs>
          <w:tab w:val="left" w:pos="1180"/>
        </w:tabs>
        <w:ind w:right="103"/>
        <w:rPr>
          <w:sz w:val="24"/>
        </w:rPr>
      </w:pPr>
      <w:r>
        <w:rPr>
          <w:sz w:val="24"/>
        </w:rPr>
        <w:t>В случае длительного отсутствия ребенка в ДОУ по каким-либо обстоятельства</w:t>
      </w:r>
      <w:r>
        <w:rPr>
          <w:sz w:val="24"/>
        </w:rPr>
        <w:t xml:space="preserve">м родителям (законным представителям) необходимо написать заявление на </w:t>
      </w:r>
      <w:r>
        <w:rPr>
          <w:spacing w:val="-2"/>
          <w:sz w:val="24"/>
        </w:rPr>
        <w:t xml:space="preserve">имя </w:t>
      </w:r>
      <w:r>
        <w:rPr>
          <w:sz w:val="24"/>
        </w:rPr>
        <w:t>заведующего о сохранении места за воспитанником с указанием периода и причин его отсутствия.</w:t>
      </w:r>
    </w:p>
    <w:p w:rsidR="00FC6D25" w:rsidRDefault="00A3213D">
      <w:pPr>
        <w:pStyle w:val="Heading2"/>
        <w:numPr>
          <w:ilvl w:val="0"/>
          <w:numId w:val="6"/>
        </w:numPr>
        <w:tabs>
          <w:tab w:val="left" w:pos="883"/>
        </w:tabs>
        <w:spacing w:before="3"/>
        <w:ind w:left="882" w:hanging="182"/>
        <w:jc w:val="both"/>
        <w:rPr>
          <w:sz w:val="22"/>
        </w:rPr>
      </w:pPr>
      <w:r>
        <w:t>Внешний вид и одежда воспитанников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168"/>
        </w:tabs>
        <w:ind w:right="105"/>
        <w:rPr>
          <w:sz w:val="24"/>
        </w:rPr>
      </w:pPr>
      <w:r>
        <w:rPr>
          <w:sz w:val="24"/>
        </w:rPr>
        <w:t>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</w:t>
      </w:r>
      <w:r>
        <w:rPr>
          <w:sz w:val="24"/>
        </w:rPr>
        <w:t xml:space="preserve"> и надеваться), следить за исправностью застежек</w:t>
      </w:r>
      <w:r>
        <w:rPr>
          <w:spacing w:val="-6"/>
          <w:sz w:val="24"/>
        </w:rPr>
        <w:t xml:space="preserve"> </w:t>
      </w:r>
      <w:r>
        <w:rPr>
          <w:sz w:val="24"/>
        </w:rPr>
        <w:t>(молний).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73"/>
        </w:tabs>
        <w:ind w:right="104"/>
        <w:rPr>
          <w:sz w:val="24"/>
        </w:rPr>
      </w:pPr>
      <w:r>
        <w:rPr>
          <w:sz w:val="24"/>
        </w:rPr>
        <w:t>Родители (законные представители) обязаны приводить ребенка в опрятном виде, чистой одежде и</w:t>
      </w:r>
      <w:r>
        <w:rPr>
          <w:spacing w:val="4"/>
          <w:sz w:val="24"/>
        </w:rPr>
        <w:t xml:space="preserve"> </w:t>
      </w:r>
      <w:r>
        <w:rPr>
          <w:sz w:val="24"/>
        </w:rPr>
        <w:t>обуви.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168"/>
        </w:tabs>
        <w:spacing w:line="237" w:lineRule="auto"/>
        <w:ind w:right="106"/>
        <w:rPr>
          <w:sz w:val="24"/>
        </w:rPr>
      </w:pPr>
      <w:r>
        <w:rPr>
          <w:sz w:val="24"/>
        </w:rPr>
        <w:t>В группе у каждого ребенка должна быть сменная обувь с фиксированной пяткой (желательно,</w:t>
      </w:r>
      <w:r>
        <w:rPr>
          <w:spacing w:val="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3"/>
          <w:sz w:val="24"/>
        </w:rPr>
        <w:t xml:space="preserve"> </w:t>
      </w:r>
      <w:r>
        <w:rPr>
          <w:sz w:val="24"/>
        </w:rPr>
        <w:t>мог</w:t>
      </w:r>
      <w:r>
        <w:rPr>
          <w:spacing w:val="1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самостоятельно),</w:t>
      </w:r>
      <w:r>
        <w:rPr>
          <w:spacing w:val="8"/>
          <w:sz w:val="24"/>
        </w:rPr>
        <w:t xml:space="preserve"> </w:t>
      </w:r>
      <w:r>
        <w:rPr>
          <w:sz w:val="24"/>
        </w:rPr>
        <w:t>сменная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одежда,</w:t>
      </w:r>
    </w:p>
    <w:p w:rsidR="00FC6D25" w:rsidRDefault="00FC6D25">
      <w:pPr>
        <w:spacing w:line="237" w:lineRule="auto"/>
        <w:jc w:val="both"/>
        <w:rPr>
          <w:sz w:val="24"/>
        </w:rPr>
        <w:sectPr w:rsidR="00FC6D25">
          <w:pgSz w:w="11910" w:h="16840"/>
          <w:pgMar w:top="1040" w:right="740" w:bottom="280" w:left="1000" w:header="720" w:footer="720" w:gutter="0"/>
          <w:cols w:space="720"/>
        </w:sectPr>
      </w:pPr>
    </w:p>
    <w:p w:rsidR="00FC6D25" w:rsidRDefault="00A3213D">
      <w:pPr>
        <w:pStyle w:val="a3"/>
        <w:spacing w:before="67"/>
        <w:ind w:right="104"/>
      </w:pPr>
      <w:r>
        <w:lastRenderedPageBreak/>
        <w:t>индивидуальная расческа, личные гигиенические салфетки (носовой платок), спортивная форма.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136"/>
        </w:tabs>
        <w:ind w:right="108"/>
        <w:rPr>
          <w:sz w:val="24"/>
        </w:rPr>
      </w:pPr>
      <w:proofErr w:type="gramStart"/>
      <w:r>
        <w:rPr>
          <w:sz w:val="24"/>
        </w:rPr>
        <w:t>Порядок в специально организованных в раздевальной шкафах для хранения обуви и одежд</w:t>
      </w:r>
      <w:r>
        <w:rPr>
          <w:sz w:val="24"/>
        </w:rPr>
        <w:t>ы обучающихся поддерживают их родители (законные представители), помощники воспитателей.</w:t>
      </w:r>
      <w:proofErr w:type="gramEnd"/>
    </w:p>
    <w:p w:rsidR="00FC6D25" w:rsidRDefault="00A3213D">
      <w:pPr>
        <w:pStyle w:val="a4"/>
        <w:numPr>
          <w:ilvl w:val="1"/>
          <w:numId w:val="6"/>
        </w:numPr>
        <w:tabs>
          <w:tab w:val="left" w:pos="1731"/>
          <w:tab w:val="left" w:pos="1732"/>
        </w:tabs>
        <w:ind w:right="106"/>
        <w:rPr>
          <w:sz w:val="24"/>
        </w:rPr>
      </w:pPr>
      <w:r>
        <w:rPr>
          <w:sz w:val="24"/>
        </w:rPr>
        <w:t>Во избежание потери или случайного обмена вещей родители (законные представители) обучающихся маркируют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FC6D25" w:rsidRDefault="00A3213D">
      <w:pPr>
        <w:pStyle w:val="Heading2"/>
        <w:numPr>
          <w:ilvl w:val="0"/>
          <w:numId w:val="6"/>
        </w:numPr>
        <w:tabs>
          <w:tab w:val="left" w:pos="942"/>
        </w:tabs>
        <w:ind w:left="941" w:hanging="241"/>
        <w:jc w:val="both"/>
      </w:pPr>
      <w:r>
        <w:t>Обеспечение</w:t>
      </w:r>
      <w:r>
        <w:rPr>
          <w:spacing w:val="1"/>
        </w:rPr>
        <w:t xml:space="preserve"> </w:t>
      </w:r>
      <w:r>
        <w:t>безопасности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64"/>
        </w:tabs>
        <w:ind w:right="107"/>
        <w:rPr>
          <w:sz w:val="24"/>
        </w:rPr>
      </w:pPr>
      <w:r>
        <w:rPr>
          <w:sz w:val="24"/>
        </w:rPr>
        <w:t>Родители (законные представители) должны своевременно сообщать воспитателям групп об изменении своего номера телефона, 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proofErr w:type="gramStart"/>
      <w:r>
        <w:rPr>
          <w:sz w:val="24"/>
        </w:rPr>
        <w:t>..</w:t>
      </w:r>
      <w:proofErr w:type="gramEnd"/>
    </w:p>
    <w:p w:rsidR="00FC6D25" w:rsidRDefault="00A3213D">
      <w:pPr>
        <w:pStyle w:val="a4"/>
        <w:numPr>
          <w:ilvl w:val="1"/>
          <w:numId w:val="6"/>
        </w:numPr>
        <w:tabs>
          <w:tab w:val="left" w:pos="1180"/>
        </w:tabs>
        <w:ind w:right="105"/>
        <w:rPr>
          <w:sz w:val="24"/>
        </w:rPr>
      </w:pPr>
      <w:r>
        <w:rPr>
          <w:sz w:val="24"/>
        </w:rPr>
        <w:t>Для обеспечения безопасности родители (законные представители) должны лично передавать детей воспитателю группы и расп</w:t>
      </w:r>
      <w:r>
        <w:rPr>
          <w:sz w:val="24"/>
        </w:rPr>
        <w:t>исывается в журнале о приеме ребенка и убытии.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08"/>
        </w:tabs>
        <w:ind w:right="102"/>
        <w:rPr>
          <w:sz w:val="24"/>
        </w:rPr>
      </w:pPr>
      <w:r>
        <w:rPr>
          <w:sz w:val="24"/>
        </w:rPr>
        <w:t>Родителям (законным воспитателям) запрещается забирать детей из группы, не поставив в известность воспитателя, а также поручать это третьим</w:t>
      </w:r>
      <w:r>
        <w:rPr>
          <w:spacing w:val="-7"/>
          <w:sz w:val="24"/>
        </w:rPr>
        <w:t xml:space="preserve"> </w:t>
      </w:r>
      <w:r>
        <w:rPr>
          <w:sz w:val="24"/>
        </w:rPr>
        <w:t>лицам.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59"/>
        </w:tabs>
        <w:ind w:right="105"/>
        <w:rPr>
          <w:sz w:val="24"/>
        </w:rPr>
      </w:pPr>
      <w:r>
        <w:rPr>
          <w:sz w:val="24"/>
        </w:rPr>
        <w:t>Посторонним лицам запрещено находиться в помещениях и на терри</w:t>
      </w:r>
      <w:r>
        <w:rPr>
          <w:sz w:val="24"/>
        </w:rPr>
        <w:t>тории Учреждения без разрешения администрации.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156"/>
        </w:tabs>
        <w:ind w:right="106"/>
        <w:rPr>
          <w:sz w:val="24"/>
        </w:rPr>
      </w:pPr>
      <w:r>
        <w:rPr>
          <w:sz w:val="24"/>
        </w:rPr>
        <w:t>Во избежание несчастных случаев родителям (законным воспитателям) необходимо проверять содержимое карманов в одежде детей на наличие опасных или мелких предметов.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192"/>
        </w:tabs>
        <w:ind w:right="103"/>
        <w:rPr>
          <w:sz w:val="24"/>
        </w:rPr>
      </w:pPr>
      <w:r>
        <w:rPr>
          <w:sz w:val="24"/>
        </w:rPr>
        <w:t>Не рекомендуется надевать воспитанникам украше</w:t>
      </w:r>
      <w:r>
        <w:rPr>
          <w:sz w:val="24"/>
        </w:rPr>
        <w:t>ния из драгоценных металлов, давать с собой дорогостоящие игрушки, мобильные телефоны, а также игрушки, имитирующие оружие.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235"/>
        </w:tabs>
        <w:ind w:right="105"/>
        <w:rPr>
          <w:sz w:val="24"/>
        </w:rPr>
      </w:pPr>
      <w:r>
        <w:rPr>
          <w:sz w:val="24"/>
        </w:rPr>
        <w:t>Воспитанникам категорически запрещается приносить в Учреждение острые, режущие, стеклянные предметы, а также мелкие бытовые предметы</w:t>
      </w:r>
      <w:r>
        <w:rPr>
          <w:sz w:val="24"/>
        </w:rPr>
        <w:t xml:space="preserve"> (бусинки, пуговицы и т. п.) и их части, таблетки и другие 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127"/>
        </w:tabs>
        <w:spacing w:line="237" w:lineRule="auto"/>
        <w:ind w:right="105"/>
        <w:rPr>
          <w:sz w:val="24"/>
        </w:rPr>
      </w:pPr>
      <w:r>
        <w:rPr>
          <w:sz w:val="24"/>
        </w:rPr>
        <w:t>Детям запрещается приносить и хранить в шкафчиках жевательную резинку, сладости и другие продукты питания (конфеты, печенье, сухарики, напитки и</w:t>
      </w:r>
      <w:r>
        <w:rPr>
          <w:spacing w:val="-8"/>
          <w:sz w:val="24"/>
        </w:rPr>
        <w:t xml:space="preserve"> </w:t>
      </w:r>
      <w:r>
        <w:rPr>
          <w:sz w:val="24"/>
        </w:rPr>
        <w:t>др.).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160"/>
        </w:tabs>
        <w:spacing w:before="3"/>
        <w:ind w:right="105"/>
        <w:rPr>
          <w:sz w:val="24"/>
        </w:rPr>
      </w:pPr>
      <w:r>
        <w:rPr>
          <w:sz w:val="24"/>
        </w:rPr>
        <w:t>Запрещается загромождать колясками, санками, велосипедами и др. эвакуационные выходы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FC6D25" w:rsidRDefault="00A3213D">
      <w:pPr>
        <w:pStyle w:val="a4"/>
        <w:numPr>
          <w:ilvl w:val="1"/>
          <w:numId w:val="6"/>
        </w:numPr>
        <w:tabs>
          <w:tab w:val="left" w:pos="1362"/>
          <w:tab w:val="left" w:pos="2556"/>
          <w:tab w:val="left" w:pos="3922"/>
          <w:tab w:val="left" w:pos="5909"/>
          <w:tab w:val="left" w:pos="7464"/>
          <w:tab w:val="left" w:pos="8306"/>
          <w:tab w:val="left" w:pos="8822"/>
        </w:tabs>
        <w:ind w:right="108"/>
        <w:rPr>
          <w:sz w:val="24"/>
        </w:rPr>
      </w:pPr>
      <w:r>
        <w:rPr>
          <w:sz w:val="24"/>
        </w:rPr>
        <w:t>Взрослым запрещается курение в помещениях и на территории Учреждении. 5.11.Родителям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  <w:t>запрещается</w:t>
      </w:r>
      <w:r>
        <w:rPr>
          <w:sz w:val="24"/>
        </w:rPr>
        <w:tab/>
        <w:t>въезд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 xml:space="preserve">территорию </w:t>
      </w:r>
      <w:r>
        <w:rPr>
          <w:sz w:val="24"/>
        </w:rPr>
        <w:t>Учреждения на личном автотранспорте или</w:t>
      </w:r>
      <w:r>
        <w:rPr>
          <w:spacing w:val="-4"/>
          <w:sz w:val="24"/>
        </w:rPr>
        <w:t xml:space="preserve"> </w:t>
      </w:r>
      <w:r>
        <w:rPr>
          <w:sz w:val="24"/>
        </w:rPr>
        <w:t>такси.</w:t>
      </w:r>
    </w:p>
    <w:p w:rsidR="00FC6D25" w:rsidRDefault="00A3213D">
      <w:pPr>
        <w:pStyle w:val="a3"/>
        <w:spacing w:line="242" w:lineRule="auto"/>
        <w:jc w:val="left"/>
        <w:rPr>
          <w:b/>
        </w:rPr>
      </w:pPr>
      <w:r>
        <w:t xml:space="preserve">5.12. При парковке личного автотранспорта необходимо оставлять свободным подъезд к воротам для въезда и выезда служебного транспорта на территорию Учреждения. </w:t>
      </w:r>
      <w:r>
        <w:rPr>
          <w:b/>
        </w:rPr>
        <w:t>6.Организация питания</w:t>
      </w:r>
    </w:p>
    <w:p w:rsidR="00FC6D25" w:rsidRDefault="00A3213D">
      <w:pPr>
        <w:pStyle w:val="a4"/>
        <w:numPr>
          <w:ilvl w:val="1"/>
          <w:numId w:val="3"/>
        </w:numPr>
        <w:tabs>
          <w:tab w:val="left" w:pos="1216"/>
        </w:tabs>
        <w:ind w:right="104"/>
        <w:rPr>
          <w:sz w:val="24"/>
        </w:rPr>
      </w:pPr>
      <w:r>
        <w:rPr>
          <w:sz w:val="24"/>
        </w:rPr>
        <w:t>Организация питания воспитан</w:t>
      </w:r>
      <w:r>
        <w:rPr>
          <w:sz w:val="24"/>
        </w:rPr>
        <w:t>ников Учреждения возлагается на учреждение и осуществляет организацией, являющейся оператором питания и его штатными сотрудниками. В соответствии с контрактом, заключенным между учреждением и организацией, осуществляющей услуги по организации горячего пита</w:t>
      </w:r>
      <w:r>
        <w:rPr>
          <w:sz w:val="24"/>
        </w:rPr>
        <w:t>ния воспитанников на основании Федерального закона № 44 от 05.04.2013. «О контрактной системе в сфере закупок товаров, работ, услуг для обеспечения государственных и муниципальных</w:t>
      </w:r>
      <w:r>
        <w:rPr>
          <w:spacing w:val="-24"/>
          <w:sz w:val="24"/>
        </w:rPr>
        <w:t xml:space="preserve"> </w:t>
      </w:r>
      <w:r>
        <w:rPr>
          <w:sz w:val="24"/>
        </w:rPr>
        <w:t>нужд».</w:t>
      </w:r>
    </w:p>
    <w:p w:rsidR="00FC6D25" w:rsidRDefault="00A3213D">
      <w:pPr>
        <w:pStyle w:val="a4"/>
        <w:numPr>
          <w:ilvl w:val="1"/>
          <w:numId w:val="3"/>
        </w:numPr>
        <w:tabs>
          <w:tab w:val="left" w:pos="1290"/>
        </w:tabs>
        <w:ind w:right="103"/>
        <w:rPr>
          <w:sz w:val="24"/>
        </w:rPr>
      </w:pPr>
      <w:r>
        <w:rPr>
          <w:sz w:val="24"/>
        </w:rPr>
        <w:t>Оператор питания обеспечивает гарантированное сбалансированное питани</w:t>
      </w:r>
      <w:r>
        <w:rPr>
          <w:sz w:val="24"/>
        </w:rPr>
        <w:t xml:space="preserve">е воспитанников с учетом их возраста, физиологических потребностей в  основных пищевых веществах и энергии по утвержденным нормам и утвержденному 10- дневному цикличному меню, в соответствии с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и вывешивается на информационных стендах в приемных груп</w:t>
      </w:r>
      <w:r>
        <w:rPr>
          <w:sz w:val="24"/>
        </w:rPr>
        <w:t>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ячеек.</w:t>
      </w:r>
    </w:p>
    <w:p w:rsidR="00FC6D25" w:rsidRDefault="00A3213D">
      <w:pPr>
        <w:pStyle w:val="a4"/>
        <w:numPr>
          <w:ilvl w:val="1"/>
          <w:numId w:val="3"/>
        </w:numPr>
        <w:tabs>
          <w:tab w:val="left" w:pos="1177"/>
        </w:tabs>
        <w:ind w:right="106"/>
        <w:rPr>
          <w:sz w:val="24"/>
        </w:rPr>
      </w:pPr>
      <w:r>
        <w:rPr>
          <w:sz w:val="24"/>
        </w:rPr>
        <w:t>Для питания воспитанников, а также хранения и  приготовления  пищи  в Учреждении выделяются специально приспособленные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помещения.</w:t>
      </w:r>
    </w:p>
    <w:p w:rsidR="00FC6D25" w:rsidRDefault="00A3213D">
      <w:pPr>
        <w:pStyle w:val="a4"/>
        <w:numPr>
          <w:ilvl w:val="1"/>
          <w:numId w:val="3"/>
        </w:numPr>
        <w:tabs>
          <w:tab w:val="left" w:pos="1276"/>
        </w:tabs>
        <w:ind w:right="105"/>
        <w:rPr>
          <w:sz w:val="24"/>
        </w:rPr>
      </w:pPr>
      <w:r>
        <w:rPr>
          <w:sz w:val="24"/>
        </w:rPr>
        <w:t>Ежедневно меню утверждается заведующим Учреждением и руководителем оператора питания.</w:t>
      </w:r>
    </w:p>
    <w:p w:rsidR="00FC6D25" w:rsidRDefault="00A3213D">
      <w:pPr>
        <w:pStyle w:val="a4"/>
        <w:numPr>
          <w:ilvl w:val="1"/>
          <w:numId w:val="3"/>
        </w:numPr>
        <w:tabs>
          <w:tab w:val="left" w:pos="1122"/>
        </w:tabs>
        <w:spacing w:line="274" w:lineRule="exact"/>
        <w:ind w:left="1121" w:hanging="421"/>
        <w:rPr>
          <w:sz w:val="24"/>
        </w:rPr>
      </w:pPr>
      <w:r>
        <w:rPr>
          <w:sz w:val="24"/>
        </w:rPr>
        <w:t>Кратность приемов пищи опре</w:t>
      </w:r>
      <w:r>
        <w:rPr>
          <w:sz w:val="24"/>
        </w:rPr>
        <w:t>деляется Санитарными правилами СП</w:t>
      </w:r>
      <w:r>
        <w:rPr>
          <w:spacing w:val="-12"/>
          <w:sz w:val="24"/>
        </w:rPr>
        <w:t xml:space="preserve"> </w:t>
      </w:r>
      <w:r>
        <w:rPr>
          <w:sz w:val="24"/>
        </w:rPr>
        <w:t>2.4.3648-20.</w:t>
      </w:r>
    </w:p>
    <w:p w:rsidR="00FC6D25" w:rsidRDefault="00FC6D25">
      <w:pPr>
        <w:spacing w:line="274" w:lineRule="exact"/>
        <w:jc w:val="both"/>
        <w:rPr>
          <w:sz w:val="24"/>
        </w:rPr>
        <w:sectPr w:rsidR="00FC6D25">
          <w:pgSz w:w="11910" w:h="16840"/>
          <w:pgMar w:top="1040" w:right="740" w:bottom="280" w:left="1000" w:header="720" w:footer="720" w:gutter="0"/>
          <w:cols w:space="720"/>
        </w:sectPr>
      </w:pPr>
    </w:p>
    <w:p w:rsidR="00FC6D25" w:rsidRDefault="00A3213D">
      <w:pPr>
        <w:pStyle w:val="a4"/>
        <w:numPr>
          <w:ilvl w:val="1"/>
          <w:numId w:val="3"/>
        </w:numPr>
        <w:tabs>
          <w:tab w:val="left" w:pos="1254"/>
        </w:tabs>
        <w:spacing w:before="67"/>
        <w:ind w:right="103"/>
        <w:rPr>
          <w:sz w:val="24"/>
        </w:rPr>
      </w:pPr>
      <w:proofErr w:type="gramStart"/>
      <w:r>
        <w:rPr>
          <w:sz w:val="24"/>
        </w:rPr>
        <w:lastRenderedPageBreak/>
        <w:t>Контроль за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</w:t>
      </w:r>
      <w:r>
        <w:rPr>
          <w:sz w:val="24"/>
        </w:rPr>
        <w:t xml:space="preserve">в возлагается на представителей соответствующей службы оператора питания, медицинскую сестру, администрацию учреждения, </w:t>
      </w:r>
      <w:proofErr w:type="spellStart"/>
      <w:r>
        <w:rPr>
          <w:sz w:val="24"/>
        </w:rPr>
        <w:t>бракеражную</w:t>
      </w:r>
      <w:proofErr w:type="spellEnd"/>
      <w:r>
        <w:rPr>
          <w:sz w:val="24"/>
        </w:rPr>
        <w:t xml:space="preserve"> комиссию Учреждения, в число которой так же входят представители родительской общественности, включенные в состав </w:t>
      </w:r>
      <w:proofErr w:type="spellStart"/>
      <w:r>
        <w:rPr>
          <w:sz w:val="24"/>
        </w:rPr>
        <w:t>бракеражно</w:t>
      </w:r>
      <w:r>
        <w:rPr>
          <w:sz w:val="24"/>
        </w:rPr>
        <w:t>й</w:t>
      </w:r>
      <w:proofErr w:type="spellEnd"/>
      <w:r>
        <w:rPr>
          <w:sz w:val="24"/>
        </w:rPr>
        <w:t xml:space="preserve"> комиссии решением Общего родительского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собрания.</w:t>
      </w:r>
      <w:proofErr w:type="gramEnd"/>
    </w:p>
    <w:p w:rsidR="00FC6D25" w:rsidRDefault="00A3213D">
      <w:pPr>
        <w:pStyle w:val="a4"/>
        <w:numPr>
          <w:ilvl w:val="1"/>
          <w:numId w:val="3"/>
        </w:numPr>
        <w:tabs>
          <w:tab w:val="left" w:pos="1249"/>
        </w:tabs>
        <w:ind w:right="105"/>
        <w:rPr>
          <w:sz w:val="24"/>
        </w:rPr>
      </w:pPr>
      <w:r>
        <w:rPr>
          <w:sz w:val="24"/>
        </w:rPr>
        <w:t>Процесс приготовления пищи организуется в соответствии технологическими картами, утвержденными оператором питания и заведующим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Учреждением.</w:t>
      </w:r>
    </w:p>
    <w:p w:rsidR="00FC6D25" w:rsidRDefault="00A3213D">
      <w:pPr>
        <w:pStyle w:val="Heading2"/>
        <w:numPr>
          <w:ilvl w:val="0"/>
          <w:numId w:val="2"/>
        </w:numPr>
        <w:tabs>
          <w:tab w:val="left" w:pos="942"/>
        </w:tabs>
        <w:ind w:hanging="241"/>
        <w:jc w:val="both"/>
      </w:pPr>
      <w:r>
        <w:t>Игра и пребывание воспитанников на свежем</w:t>
      </w:r>
      <w:r>
        <w:rPr>
          <w:spacing w:val="6"/>
        </w:rPr>
        <w:t xml:space="preserve"> </w:t>
      </w:r>
      <w:r>
        <w:t>воздухе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300"/>
        </w:tabs>
        <w:ind w:right="101"/>
        <w:rPr>
          <w:sz w:val="24"/>
        </w:rPr>
      </w:pPr>
      <w:r>
        <w:rPr>
          <w:sz w:val="24"/>
        </w:rPr>
        <w:t>Организация про</w:t>
      </w:r>
      <w:r>
        <w:rPr>
          <w:sz w:val="24"/>
        </w:rPr>
        <w:t xml:space="preserve">гулок и непосредственно образовательной деятельности с воспитанниками осуществляется воспитателями и педагогами дополнительного образования в соответствии с </w:t>
      </w:r>
      <w:proofErr w:type="spellStart"/>
      <w:proofErr w:type="gramStart"/>
      <w:r>
        <w:rPr>
          <w:sz w:val="24"/>
        </w:rPr>
        <w:t>с</w:t>
      </w:r>
      <w:proofErr w:type="spellEnd"/>
      <w:proofErr w:type="gramEnd"/>
      <w:r>
        <w:rPr>
          <w:sz w:val="24"/>
        </w:rPr>
        <w:t xml:space="preserve"> Санитарными правилами СП 2.4.3648-20 «Санитарно- эпидемиологические требования к организациям вос</w:t>
      </w:r>
      <w:r>
        <w:rPr>
          <w:sz w:val="24"/>
        </w:rPr>
        <w:t>питания и обучения, отдыха и оздоровления детей и молодежи».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170"/>
        </w:tabs>
        <w:ind w:right="104"/>
        <w:rPr>
          <w:sz w:val="24"/>
        </w:rPr>
      </w:pPr>
      <w:r>
        <w:rPr>
          <w:sz w:val="24"/>
        </w:rPr>
        <w:t>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 и скорости ветра более 7 м/с продолжительность 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сокращается.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345"/>
        </w:tabs>
        <w:ind w:right="104"/>
        <w:rPr>
          <w:sz w:val="24"/>
        </w:rPr>
      </w:pPr>
      <w:proofErr w:type="gramStart"/>
      <w:r>
        <w:rPr>
          <w:sz w:val="24"/>
        </w:rPr>
        <w:t>Родители (законные представители) и педагоги обязаны доводить до сознания обучающихся то, что в группе и на прогулке детям следует добросовестно выполнять задания, данные педагогическ</w:t>
      </w:r>
      <w:r>
        <w:rPr>
          <w:sz w:val="24"/>
        </w:rPr>
        <w:t>ими работниками, бережно относиться к имуществу Учреждения, учить детей разрешать конфликтные ситуации без применения какого- либо насилия, не брать без разрешения личные вещи других детей, в т.ч. принесенные из дома игрушки;</w:t>
      </w:r>
      <w:proofErr w:type="gramEnd"/>
      <w:r>
        <w:rPr>
          <w:sz w:val="24"/>
        </w:rPr>
        <w:t xml:space="preserve"> портить и ломать результаты тр</w:t>
      </w:r>
      <w:r>
        <w:rPr>
          <w:sz w:val="24"/>
        </w:rPr>
        <w:t>уда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165"/>
        </w:tabs>
        <w:ind w:right="106"/>
        <w:rPr>
          <w:sz w:val="24"/>
        </w:rPr>
      </w:pPr>
      <w:r>
        <w:rPr>
          <w:sz w:val="24"/>
        </w:rPr>
        <w:t>Использование личных велосипедов, самокатов, санок в Учреждении (без согласия инструктора по физкультуре или воспитателя) запрещается в целях обеспечения безопасности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489"/>
        </w:tabs>
        <w:ind w:right="109"/>
        <w:rPr>
          <w:sz w:val="24"/>
        </w:rPr>
      </w:pPr>
      <w:r>
        <w:rPr>
          <w:sz w:val="24"/>
        </w:rPr>
        <w:t xml:space="preserve">Регламент проведения </w:t>
      </w:r>
      <w:proofErr w:type="gramStart"/>
      <w:r>
        <w:rPr>
          <w:sz w:val="24"/>
        </w:rPr>
        <w:t>мероприятий, посвященных дню рождени</w:t>
      </w:r>
      <w:r>
        <w:rPr>
          <w:sz w:val="24"/>
        </w:rPr>
        <w:t>я ребенка обсуждается</w:t>
      </w:r>
      <w:proofErr w:type="gramEnd"/>
      <w:r>
        <w:rPr>
          <w:sz w:val="24"/>
        </w:rPr>
        <w:t xml:space="preserve"> с родителями (законными представителями) воспитанников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заранее.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172"/>
        </w:tabs>
        <w:ind w:right="104"/>
        <w:rPr>
          <w:sz w:val="24"/>
        </w:rPr>
      </w:pPr>
      <w:r>
        <w:rPr>
          <w:sz w:val="24"/>
        </w:rPr>
        <w:t>Родителям (законным представителям) при организации праздника для ребенка в  день рождения, запрещается привлекать аниматоров без медицинской книжки, не допускается раздавать детям какие- либо</w:t>
      </w:r>
      <w:r>
        <w:rPr>
          <w:spacing w:val="1"/>
          <w:sz w:val="24"/>
        </w:rPr>
        <w:t xml:space="preserve"> </w:t>
      </w:r>
      <w:r>
        <w:rPr>
          <w:sz w:val="24"/>
        </w:rPr>
        <w:t>угощенья.</w:t>
      </w:r>
    </w:p>
    <w:p w:rsidR="00FC6D25" w:rsidRDefault="00A3213D">
      <w:pPr>
        <w:pStyle w:val="Heading2"/>
        <w:numPr>
          <w:ilvl w:val="0"/>
          <w:numId w:val="2"/>
        </w:numPr>
        <w:tabs>
          <w:tab w:val="left" w:pos="942"/>
        </w:tabs>
        <w:spacing w:before="3"/>
        <w:ind w:hanging="241"/>
        <w:jc w:val="both"/>
      </w:pPr>
      <w:r>
        <w:t>Права воспитанников</w:t>
      </w:r>
      <w:r>
        <w:rPr>
          <w:spacing w:val="-2"/>
        </w:rPr>
        <w:t xml:space="preserve"> </w:t>
      </w:r>
      <w:r>
        <w:t>Учреждения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223"/>
        </w:tabs>
        <w:ind w:right="103"/>
        <w:rPr>
          <w:sz w:val="24"/>
        </w:rPr>
      </w:pPr>
      <w:r>
        <w:rPr>
          <w:sz w:val="24"/>
        </w:rPr>
        <w:t>Учреждение реализует п</w:t>
      </w:r>
      <w:r>
        <w:rPr>
          <w:sz w:val="24"/>
        </w:rPr>
        <w:t>раво воспитанников на образование, гарантированное государством.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122"/>
        </w:tabs>
        <w:ind w:left="1121" w:hanging="421"/>
        <w:rPr>
          <w:sz w:val="24"/>
        </w:rPr>
      </w:pPr>
      <w:r>
        <w:rPr>
          <w:sz w:val="24"/>
        </w:rPr>
        <w:t>Дошкольники, посещающие Учреждение, имеют</w:t>
      </w:r>
      <w:r>
        <w:rPr>
          <w:spacing w:val="2"/>
          <w:sz w:val="24"/>
        </w:rPr>
        <w:t xml:space="preserve"> </w:t>
      </w:r>
      <w:r>
        <w:rPr>
          <w:sz w:val="24"/>
        </w:rPr>
        <w:t>право: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6" w:line="237" w:lineRule="auto"/>
        <w:ind w:right="107"/>
        <w:rPr>
          <w:sz w:val="24"/>
        </w:rPr>
      </w:pPr>
      <w:r>
        <w:rPr>
          <w:sz w:val="24"/>
        </w:rPr>
        <w:t>на предоставление условий для разностороннего развития с учетом возрастных 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8"/>
        <w:ind w:right="106"/>
        <w:rPr>
          <w:sz w:val="24"/>
        </w:rPr>
      </w:pPr>
      <w:r>
        <w:rPr>
          <w:sz w:val="24"/>
        </w:rPr>
        <w:t xml:space="preserve">своевременное прохождение комплексного </w:t>
      </w:r>
      <w:proofErr w:type="spellStart"/>
      <w:r>
        <w:rPr>
          <w:sz w:val="24"/>
        </w:rPr>
        <w:t>психолого-медико-педагогического</w:t>
      </w:r>
      <w:proofErr w:type="spellEnd"/>
      <w:r>
        <w:rPr>
          <w:sz w:val="24"/>
        </w:rPr>
        <w:t xml:space="preserve"> обследования в целях выявления особенностей в физическом и (или) психическом развитии и (или) отклонений в поведении;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4"/>
        <w:ind w:hanging="361"/>
        <w:rPr>
          <w:sz w:val="24"/>
        </w:rPr>
      </w:pPr>
      <w:r>
        <w:rPr>
          <w:sz w:val="24"/>
        </w:rPr>
        <w:t>получение 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9" w:line="237" w:lineRule="auto"/>
        <w:ind w:right="105"/>
        <w:rPr>
          <w:sz w:val="24"/>
        </w:rPr>
      </w:pPr>
      <w:r>
        <w:rPr>
          <w:sz w:val="24"/>
        </w:rPr>
        <w:t xml:space="preserve">в случае необходимости </w:t>
      </w:r>
      <w:r>
        <w:rPr>
          <w:sz w:val="24"/>
        </w:rPr>
        <w:t xml:space="preserve">-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адаптированной образовательной  программе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7"/>
        <w:ind w:hanging="361"/>
        <w:rPr>
          <w:sz w:val="24"/>
        </w:rPr>
      </w:pPr>
      <w:r>
        <w:rPr>
          <w:sz w:val="24"/>
        </w:rPr>
        <w:t>перевод для получения дошкольного образования в форме семейного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7" w:line="237" w:lineRule="auto"/>
        <w:ind w:right="108"/>
        <w:rPr>
          <w:sz w:val="24"/>
        </w:rPr>
      </w:pPr>
      <w:r>
        <w:rPr>
          <w:sz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7"/>
        <w:ind w:hanging="361"/>
        <w:rPr>
          <w:sz w:val="24"/>
        </w:rPr>
      </w:pPr>
      <w:r>
        <w:rPr>
          <w:sz w:val="24"/>
        </w:rPr>
        <w:t>свободное выражение собственных взглядов и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убеждений;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7" w:line="237" w:lineRule="auto"/>
        <w:ind w:right="106"/>
        <w:rPr>
          <w:sz w:val="24"/>
        </w:rPr>
      </w:pPr>
      <w:r>
        <w:rPr>
          <w:sz w:val="24"/>
        </w:rPr>
        <w:t>развитие творческих способностей и интересов, включая участие в</w:t>
      </w:r>
      <w:r>
        <w:rPr>
          <w:sz w:val="24"/>
        </w:rPr>
        <w:t xml:space="preserve"> конкурсах, смотрах-конкурсах, олимпиадах, выставках, физкультурных и спортивных мероприятиях;</w:t>
      </w:r>
    </w:p>
    <w:p w:rsidR="00FC6D25" w:rsidRDefault="00FC6D25">
      <w:pPr>
        <w:spacing w:line="237" w:lineRule="auto"/>
        <w:jc w:val="both"/>
        <w:rPr>
          <w:sz w:val="24"/>
        </w:rPr>
        <w:sectPr w:rsidR="00FC6D25">
          <w:pgSz w:w="11910" w:h="16840"/>
          <w:pgMar w:top="1040" w:right="740" w:bottom="280" w:left="1000" w:header="720" w:footer="720" w:gutter="0"/>
          <w:cols w:space="720"/>
        </w:sectPr>
      </w:pP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93"/>
        <w:ind w:hanging="361"/>
        <w:rPr>
          <w:sz w:val="24"/>
        </w:rPr>
      </w:pPr>
      <w:r>
        <w:rPr>
          <w:sz w:val="24"/>
        </w:rPr>
        <w:lastRenderedPageBreak/>
        <w:t>поощрение за успехи в образовательной, творческой, спортивной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7"/>
        <w:ind w:right="105"/>
        <w:rPr>
          <w:sz w:val="24"/>
        </w:rPr>
      </w:pPr>
      <w:r>
        <w:rPr>
          <w:sz w:val="24"/>
        </w:rPr>
        <w:t>бесплатное пользование необходимыми учебными пособиями, средствами обуч</w:t>
      </w:r>
      <w:r>
        <w:rPr>
          <w:sz w:val="24"/>
        </w:rPr>
        <w:t>ения и воспитания, предусмотренными реализуемой в Учреждении основной общеобразовательной программой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6" w:line="237" w:lineRule="auto"/>
        <w:ind w:right="106"/>
        <w:rPr>
          <w:sz w:val="24"/>
        </w:rPr>
      </w:pPr>
      <w:r>
        <w:rPr>
          <w:sz w:val="24"/>
        </w:rPr>
        <w:t>пользование имеющимися в Учреждении объектами культуры и спорта, лечебно- оздоровительной инфраструктурой в 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:rsidR="00FC6D25" w:rsidRDefault="00A3213D">
      <w:pPr>
        <w:pStyle w:val="a4"/>
        <w:numPr>
          <w:ilvl w:val="2"/>
          <w:numId w:val="2"/>
        </w:numPr>
        <w:tabs>
          <w:tab w:val="left" w:pos="1422"/>
        </w:tabs>
        <w:spacing w:before="8"/>
        <w:ind w:hanging="361"/>
        <w:rPr>
          <w:sz w:val="24"/>
        </w:rPr>
      </w:pPr>
      <w:r>
        <w:rPr>
          <w:sz w:val="24"/>
        </w:rPr>
        <w:t>получение дополнительных образовательных услуг (при их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наличии).</w:t>
      </w:r>
    </w:p>
    <w:p w:rsidR="00FC6D25" w:rsidRDefault="00A3213D">
      <w:pPr>
        <w:pStyle w:val="Heading2"/>
        <w:numPr>
          <w:ilvl w:val="0"/>
          <w:numId w:val="2"/>
        </w:numPr>
        <w:tabs>
          <w:tab w:val="left" w:pos="942"/>
        </w:tabs>
        <w:spacing w:before="2"/>
        <w:ind w:hanging="241"/>
      </w:pPr>
      <w:r>
        <w:t>Поощрение и дисциплинарное</w:t>
      </w:r>
      <w:r>
        <w:rPr>
          <w:spacing w:val="1"/>
        </w:rPr>
        <w:t xml:space="preserve"> </w:t>
      </w:r>
      <w:r>
        <w:t>воздействие</w:t>
      </w:r>
    </w:p>
    <w:p w:rsidR="00FC6D25" w:rsidRDefault="00A3213D">
      <w:pPr>
        <w:pStyle w:val="a4"/>
        <w:numPr>
          <w:ilvl w:val="1"/>
          <w:numId w:val="1"/>
        </w:numPr>
        <w:tabs>
          <w:tab w:val="left" w:pos="1122"/>
        </w:tabs>
        <w:spacing w:line="274" w:lineRule="exact"/>
        <w:ind w:hanging="421"/>
        <w:rPr>
          <w:sz w:val="24"/>
        </w:rPr>
      </w:pPr>
      <w:r>
        <w:rPr>
          <w:sz w:val="24"/>
        </w:rPr>
        <w:t>Меры дисциплинарного взыскания к воспитанникам 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применяются.</w:t>
      </w:r>
    </w:p>
    <w:p w:rsidR="00FC6D25" w:rsidRDefault="00A3213D">
      <w:pPr>
        <w:pStyle w:val="a4"/>
        <w:numPr>
          <w:ilvl w:val="1"/>
          <w:numId w:val="1"/>
        </w:numPr>
        <w:tabs>
          <w:tab w:val="left" w:pos="1110"/>
        </w:tabs>
        <w:ind w:right="102"/>
        <w:rPr>
          <w:sz w:val="24"/>
        </w:rPr>
      </w:pPr>
      <w:r>
        <w:rPr>
          <w:sz w:val="24"/>
        </w:rPr>
        <w:t>Применение физического и (или) психического насилия по отношению к детям не допускается.</w:t>
      </w:r>
    </w:p>
    <w:p w:rsidR="00FC6D25" w:rsidRDefault="00A3213D">
      <w:pPr>
        <w:pStyle w:val="a4"/>
        <w:numPr>
          <w:ilvl w:val="1"/>
          <w:numId w:val="1"/>
        </w:numPr>
        <w:tabs>
          <w:tab w:val="left" w:pos="1122"/>
        </w:tabs>
        <w:spacing w:before="3" w:line="237" w:lineRule="auto"/>
        <w:ind w:right="105"/>
        <w:rPr>
          <w:sz w:val="24"/>
        </w:rPr>
      </w:pPr>
      <w:r>
        <w:rPr>
          <w:sz w:val="24"/>
        </w:rPr>
        <w:t>Дисциплина в группе, поддерживается на основе уважения человеческого достоинства всех участников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FC6D25" w:rsidRDefault="00A3213D">
      <w:pPr>
        <w:pStyle w:val="a4"/>
        <w:numPr>
          <w:ilvl w:val="1"/>
          <w:numId w:val="1"/>
        </w:numPr>
        <w:tabs>
          <w:tab w:val="left" w:pos="1088"/>
        </w:tabs>
        <w:spacing w:before="3"/>
        <w:ind w:right="105"/>
        <w:rPr>
          <w:sz w:val="24"/>
        </w:rPr>
      </w:pPr>
      <w:r>
        <w:rPr>
          <w:sz w:val="24"/>
        </w:rPr>
        <w:t xml:space="preserve">Поощрение воспитанников за успехи в образовательной деятельности проводится по итогам конкурсов, соревнований и других мероприятий </w:t>
      </w:r>
      <w:r>
        <w:rPr>
          <w:sz w:val="24"/>
        </w:rPr>
        <w:t>в виде вручения грамот, дипломов, благодарственных писем, сертификатов,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сувениров.</w:t>
      </w:r>
    </w:p>
    <w:p w:rsidR="00FC6D25" w:rsidRDefault="00A3213D">
      <w:pPr>
        <w:pStyle w:val="Heading2"/>
        <w:numPr>
          <w:ilvl w:val="0"/>
          <w:numId w:val="2"/>
        </w:numPr>
        <w:tabs>
          <w:tab w:val="left" w:pos="1062"/>
        </w:tabs>
        <w:ind w:left="1061" w:hanging="361"/>
        <w:jc w:val="both"/>
      </w:pPr>
      <w:r>
        <w:t>Сотрудничество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628"/>
        </w:tabs>
        <w:ind w:right="104"/>
        <w:rPr>
          <w:sz w:val="24"/>
        </w:rPr>
      </w:pPr>
      <w:r>
        <w:rPr>
          <w:sz w:val="24"/>
        </w:rPr>
        <w:t>Педагоги, специалисты, администрация обязаны эффективно сотрудничать с родителями (законными представителями) воспитанников с целью создания условий для успеш</w:t>
      </w:r>
      <w:r>
        <w:rPr>
          <w:sz w:val="24"/>
        </w:rPr>
        <w:t>ной адаптации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183"/>
        </w:tabs>
        <w:ind w:right="103"/>
        <w:rPr>
          <w:sz w:val="24"/>
        </w:rPr>
      </w:pPr>
      <w:r>
        <w:rPr>
          <w:sz w:val="24"/>
        </w:rPr>
        <w:t>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в специально отведенное на это время, обратившись в консульт</w:t>
      </w:r>
      <w:r>
        <w:rPr>
          <w:sz w:val="24"/>
        </w:rPr>
        <w:t>ативный пункт.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390"/>
          <w:tab w:val="left" w:pos="1391"/>
          <w:tab w:val="left" w:pos="1971"/>
          <w:tab w:val="left" w:pos="3051"/>
          <w:tab w:val="left" w:pos="3392"/>
          <w:tab w:val="left" w:pos="4985"/>
          <w:tab w:val="left" w:pos="6149"/>
          <w:tab w:val="left" w:pos="7697"/>
          <w:tab w:val="left" w:pos="8597"/>
          <w:tab w:val="left" w:pos="8916"/>
        </w:tabs>
        <w:spacing w:line="242" w:lineRule="auto"/>
        <w:ind w:right="106"/>
        <w:rPr>
          <w:sz w:val="24"/>
        </w:rPr>
      </w:pPr>
      <w:r>
        <w:rPr>
          <w:sz w:val="24"/>
        </w:rPr>
        <w:t>Все</w:t>
      </w:r>
      <w:r>
        <w:rPr>
          <w:sz w:val="24"/>
        </w:rPr>
        <w:tab/>
        <w:t>спорные</w:t>
      </w:r>
      <w:r>
        <w:rPr>
          <w:sz w:val="24"/>
        </w:rPr>
        <w:tab/>
        <w:t>и</w:t>
      </w:r>
      <w:r>
        <w:rPr>
          <w:sz w:val="24"/>
        </w:rPr>
        <w:tab/>
        <w:t>конфликтные</w:t>
      </w:r>
      <w:r>
        <w:rPr>
          <w:sz w:val="24"/>
        </w:rPr>
        <w:tab/>
        <w:t>ситуации</w:t>
      </w:r>
      <w:r>
        <w:rPr>
          <w:sz w:val="24"/>
        </w:rPr>
        <w:tab/>
        <w:t>разрешаются</w:t>
      </w:r>
      <w:r>
        <w:rPr>
          <w:sz w:val="24"/>
        </w:rPr>
        <w:tab/>
        <w:t>только</w:t>
      </w:r>
      <w:r>
        <w:rPr>
          <w:sz w:val="24"/>
        </w:rPr>
        <w:tab/>
        <w:t>в</w:t>
      </w:r>
      <w:r>
        <w:rPr>
          <w:sz w:val="24"/>
        </w:rPr>
        <w:tab/>
        <w:t>отсутствии воспитанников.</w:t>
      </w:r>
    </w:p>
    <w:p w:rsidR="00FC6D25" w:rsidRDefault="00A3213D">
      <w:pPr>
        <w:pStyle w:val="a4"/>
        <w:numPr>
          <w:ilvl w:val="1"/>
          <w:numId w:val="2"/>
        </w:numPr>
        <w:tabs>
          <w:tab w:val="left" w:pos="1183"/>
        </w:tabs>
        <w:ind w:right="102"/>
        <w:rPr>
          <w:sz w:val="24"/>
        </w:rPr>
      </w:pPr>
      <w:r>
        <w:rPr>
          <w:sz w:val="24"/>
        </w:rPr>
        <w:t>Родители (законные представители) воспитанников имеют право присутствовать на родительских собраниях группы, которую посещает их ребенок, и на общих родительск</w:t>
      </w:r>
      <w:r>
        <w:rPr>
          <w:sz w:val="24"/>
        </w:rPr>
        <w:t>их собраниях Учреждения, а также активно участвовать в воспитательно-образовательном процессе, совместных с 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мероприятиях.</w:t>
      </w:r>
    </w:p>
    <w:p w:rsidR="007311FA" w:rsidRPr="007311FA" w:rsidRDefault="007311FA" w:rsidP="007311FA">
      <w:pPr>
        <w:rPr>
          <w:sz w:val="24"/>
        </w:rPr>
      </w:pPr>
    </w:p>
    <w:sectPr w:rsidR="007311FA" w:rsidRPr="007311FA" w:rsidSect="00FC6D25">
      <w:pgSz w:w="11910" w:h="16840"/>
      <w:pgMar w:top="1020" w:right="74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31D81"/>
    <w:multiLevelType w:val="hybridMultilevel"/>
    <w:tmpl w:val="C77A37BA"/>
    <w:lvl w:ilvl="0" w:tplc="4054434E">
      <w:start w:val="6"/>
      <w:numFmt w:val="decimal"/>
      <w:lvlText w:val="%1"/>
      <w:lvlJc w:val="left"/>
      <w:pPr>
        <w:ind w:left="701" w:hanging="514"/>
        <w:jc w:val="left"/>
      </w:pPr>
      <w:rPr>
        <w:rFonts w:hint="default"/>
        <w:lang w:val="ru-RU" w:eastAsia="en-US" w:bidi="ar-SA"/>
      </w:rPr>
    </w:lvl>
    <w:lvl w:ilvl="1" w:tplc="8540808E">
      <w:numFmt w:val="none"/>
      <w:lvlText w:val=""/>
      <w:lvlJc w:val="left"/>
      <w:pPr>
        <w:tabs>
          <w:tab w:val="num" w:pos="360"/>
        </w:tabs>
      </w:pPr>
    </w:lvl>
    <w:lvl w:ilvl="2" w:tplc="4502F382">
      <w:numFmt w:val="bullet"/>
      <w:lvlText w:val="•"/>
      <w:lvlJc w:val="left"/>
      <w:pPr>
        <w:ind w:left="2593" w:hanging="514"/>
      </w:pPr>
      <w:rPr>
        <w:rFonts w:hint="default"/>
        <w:lang w:val="ru-RU" w:eastAsia="en-US" w:bidi="ar-SA"/>
      </w:rPr>
    </w:lvl>
    <w:lvl w:ilvl="3" w:tplc="696CB4D6">
      <w:numFmt w:val="bullet"/>
      <w:lvlText w:val="•"/>
      <w:lvlJc w:val="left"/>
      <w:pPr>
        <w:ind w:left="3539" w:hanging="514"/>
      </w:pPr>
      <w:rPr>
        <w:rFonts w:hint="default"/>
        <w:lang w:val="ru-RU" w:eastAsia="en-US" w:bidi="ar-SA"/>
      </w:rPr>
    </w:lvl>
    <w:lvl w:ilvl="4" w:tplc="20B8BAF6">
      <w:numFmt w:val="bullet"/>
      <w:lvlText w:val="•"/>
      <w:lvlJc w:val="left"/>
      <w:pPr>
        <w:ind w:left="4486" w:hanging="514"/>
      </w:pPr>
      <w:rPr>
        <w:rFonts w:hint="default"/>
        <w:lang w:val="ru-RU" w:eastAsia="en-US" w:bidi="ar-SA"/>
      </w:rPr>
    </w:lvl>
    <w:lvl w:ilvl="5" w:tplc="F266E674">
      <w:numFmt w:val="bullet"/>
      <w:lvlText w:val="•"/>
      <w:lvlJc w:val="left"/>
      <w:pPr>
        <w:ind w:left="5432" w:hanging="514"/>
      </w:pPr>
      <w:rPr>
        <w:rFonts w:hint="default"/>
        <w:lang w:val="ru-RU" w:eastAsia="en-US" w:bidi="ar-SA"/>
      </w:rPr>
    </w:lvl>
    <w:lvl w:ilvl="6" w:tplc="AFD041CE">
      <w:numFmt w:val="bullet"/>
      <w:lvlText w:val="•"/>
      <w:lvlJc w:val="left"/>
      <w:pPr>
        <w:ind w:left="6379" w:hanging="514"/>
      </w:pPr>
      <w:rPr>
        <w:rFonts w:hint="default"/>
        <w:lang w:val="ru-RU" w:eastAsia="en-US" w:bidi="ar-SA"/>
      </w:rPr>
    </w:lvl>
    <w:lvl w:ilvl="7" w:tplc="CAF6EE12">
      <w:numFmt w:val="bullet"/>
      <w:lvlText w:val="•"/>
      <w:lvlJc w:val="left"/>
      <w:pPr>
        <w:ind w:left="7325" w:hanging="514"/>
      </w:pPr>
      <w:rPr>
        <w:rFonts w:hint="default"/>
        <w:lang w:val="ru-RU" w:eastAsia="en-US" w:bidi="ar-SA"/>
      </w:rPr>
    </w:lvl>
    <w:lvl w:ilvl="8" w:tplc="B7C469EC">
      <w:numFmt w:val="bullet"/>
      <w:lvlText w:val="•"/>
      <w:lvlJc w:val="left"/>
      <w:pPr>
        <w:ind w:left="8272" w:hanging="514"/>
      </w:pPr>
      <w:rPr>
        <w:rFonts w:hint="default"/>
        <w:lang w:val="ru-RU" w:eastAsia="en-US" w:bidi="ar-SA"/>
      </w:rPr>
    </w:lvl>
  </w:abstractNum>
  <w:abstractNum w:abstractNumId="1">
    <w:nsid w:val="24231C58"/>
    <w:multiLevelType w:val="hybridMultilevel"/>
    <w:tmpl w:val="F78690A8"/>
    <w:lvl w:ilvl="0" w:tplc="114A9CAE">
      <w:start w:val="9"/>
      <w:numFmt w:val="decimal"/>
      <w:lvlText w:val="%1"/>
      <w:lvlJc w:val="left"/>
      <w:pPr>
        <w:ind w:left="1121" w:hanging="420"/>
        <w:jc w:val="left"/>
      </w:pPr>
      <w:rPr>
        <w:rFonts w:hint="default"/>
        <w:lang w:val="ru-RU" w:eastAsia="en-US" w:bidi="ar-SA"/>
      </w:rPr>
    </w:lvl>
    <w:lvl w:ilvl="1" w:tplc="39583306">
      <w:numFmt w:val="none"/>
      <w:lvlText w:val=""/>
      <w:lvlJc w:val="left"/>
      <w:pPr>
        <w:tabs>
          <w:tab w:val="num" w:pos="360"/>
        </w:tabs>
      </w:pPr>
    </w:lvl>
    <w:lvl w:ilvl="2" w:tplc="D1D224A6">
      <w:numFmt w:val="bullet"/>
      <w:lvlText w:val="•"/>
      <w:lvlJc w:val="left"/>
      <w:pPr>
        <w:ind w:left="2929" w:hanging="420"/>
      </w:pPr>
      <w:rPr>
        <w:rFonts w:hint="default"/>
        <w:lang w:val="ru-RU" w:eastAsia="en-US" w:bidi="ar-SA"/>
      </w:rPr>
    </w:lvl>
    <w:lvl w:ilvl="3" w:tplc="78BC312E">
      <w:numFmt w:val="bullet"/>
      <w:lvlText w:val="•"/>
      <w:lvlJc w:val="left"/>
      <w:pPr>
        <w:ind w:left="3833" w:hanging="420"/>
      </w:pPr>
      <w:rPr>
        <w:rFonts w:hint="default"/>
        <w:lang w:val="ru-RU" w:eastAsia="en-US" w:bidi="ar-SA"/>
      </w:rPr>
    </w:lvl>
    <w:lvl w:ilvl="4" w:tplc="121E6D90">
      <w:numFmt w:val="bullet"/>
      <w:lvlText w:val="•"/>
      <w:lvlJc w:val="left"/>
      <w:pPr>
        <w:ind w:left="4738" w:hanging="420"/>
      </w:pPr>
      <w:rPr>
        <w:rFonts w:hint="default"/>
        <w:lang w:val="ru-RU" w:eastAsia="en-US" w:bidi="ar-SA"/>
      </w:rPr>
    </w:lvl>
    <w:lvl w:ilvl="5" w:tplc="B40492E0">
      <w:numFmt w:val="bullet"/>
      <w:lvlText w:val="•"/>
      <w:lvlJc w:val="left"/>
      <w:pPr>
        <w:ind w:left="5642" w:hanging="420"/>
      </w:pPr>
      <w:rPr>
        <w:rFonts w:hint="default"/>
        <w:lang w:val="ru-RU" w:eastAsia="en-US" w:bidi="ar-SA"/>
      </w:rPr>
    </w:lvl>
    <w:lvl w:ilvl="6" w:tplc="14985CDE">
      <w:numFmt w:val="bullet"/>
      <w:lvlText w:val="•"/>
      <w:lvlJc w:val="left"/>
      <w:pPr>
        <w:ind w:left="6547" w:hanging="420"/>
      </w:pPr>
      <w:rPr>
        <w:rFonts w:hint="default"/>
        <w:lang w:val="ru-RU" w:eastAsia="en-US" w:bidi="ar-SA"/>
      </w:rPr>
    </w:lvl>
    <w:lvl w:ilvl="7" w:tplc="442477A4">
      <w:numFmt w:val="bullet"/>
      <w:lvlText w:val="•"/>
      <w:lvlJc w:val="left"/>
      <w:pPr>
        <w:ind w:left="7451" w:hanging="420"/>
      </w:pPr>
      <w:rPr>
        <w:rFonts w:hint="default"/>
        <w:lang w:val="ru-RU" w:eastAsia="en-US" w:bidi="ar-SA"/>
      </w:rPr>
    </w:lvl>
    <w:lvl w:ilvl="8" w:tplc="5D40FB46">
      <w:numFmt w:val="bullet"/>
      <w:lvlText w:val="•"/>
      <w:lvlJc w:val="left"/>
      <w:pPr>
        <w:ind w:left="8356" w:hanging="420"/>
      </w:pPr>
      <w:rPr>
        <w:rFonts w:hint="default"/>
        <w:lang w:val="ru-RU" w:eastAsia="en-US" w:bidi="ar-SA"/>
      </w:rPr>
    </w:lvl>
  </w:abstractNum>
  <w:abstractNum w:abstractNumId="2">
    <w:nsid w:val="4B4149C1"/>
    <w:multiLevelType w:val="hybridMultilevel"/>
    <w:tmpl w:val="54583852"/>
    <w:lvl w:ilvl="0" w:tplc="28AEE2AC">
      <w:start w:val="7"/>
      <w:numFmt w:val="decimal"/>
      <w:lvlText w:val="%1."/>
      <w:lvlJc w:val="left"/>
      <w:pPr>
        <w:ind w:left="94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984EDC">
      <w:numFmt w:val="none"/>
      <w:lvlText w:val=""/>
      <w:lvlJc w:val="left"/>
      <w:pPr>
        <w:tabs>
          <w:tab w:val="num" w:pos="360"/>
        </w:tabs>
      </w:pPr>
    </w:lvl>
    <w:lvl w:ilvl="2" w:tplc="D89C6522">
      <w:numFmt w:val="bullet"/>
      <w:lvlText w:val="·"/>
      <w:lvlJc w:val="left"/>
      <w:pPr>
        <w:ind w:left="1421" w:hanging="360"/>
      </w:pPr>
      <w:rPr>
        <w:rFonts w:ascii="Century" w:eastAsia="Century" w:hAnsi="Century" w:cs="Century" w:hint="default"/>
        <w:w w:val="138"/>
        <w:sz w:val="24"/>
        <w:szCs w:val="24"/>
        <w:lang w:val="ru-RU" w:eastAsia="en-US" w:bidi="ar-SA"/>
      </w:rPr>
    </w:lvl>
    <w:lvl w:ilvl="3" w:tplc="2180AA18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4" w:tplc="D19A854A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5" w:tplc="095A1C94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6" w:tplc="C42A1B0A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7" w:tplc="AC12D98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208CFEAA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abstractNum w:abstractNumId="3">
    <w:nsid w:val="4BCE5D8F"/>
    <w:multiLevelType w:val="hybridMultilevel"/>
    <w:tmpl w:val="6AB05E02"/>
    <w:lvl w:ilvl="0" w:tplc="FF8C2C08">
      <w:start w:val="1"/>
      <w:numFmt w:val="decimal"/>
      <w:lvlText w:val="%1"/>
      <w:lvlJc w:val="left"/>
      <w:pPr>
        <w:ind w:left="701" w:hanging="361"/>
        <w:jc w:val="left"/>
      </w:pPr>
      <w:rPr>
        <w:rFonts w:hint="default"/>
        <w:lang w:val="ru-RU" w:eastAsia="en-US" w:bidi="ar-SA"/>
      </w:rPr>
    </w:lvl>
    <w:lvl w:ilvl="1" w:tplc="75026C00">
      <w:numFmt w:val="none"/>
      <w:lvlText w:val=""/>
      <w:lvlJc w:val="left"/>
      <w:pPr>
        <w:tabs>
          <w:tab w:val="num" w:pos="360"/>
        </w:tabs>
      </w:pPr>
    </w:lvl>
    <w:lvl w:ilvl="2" w:tplc="CCB27402">
      <w:numFmt w:val="bullet"/>
      <w:lvlText w:val="•"/>
      <w:lvlJc w:val="left"/>
      <w:pPr>
        <w:ind w:left="2593" w:hanging="361"/>
      </w:pPr>
      <w:rPr>
        <w:rFonts w:hint="default"/>
        <w:lang w:val="ru-RU" w:eastAsia="en-US" w:bidi="ar-SA"/>
      </w:rPr>
    </w:lvl>
    <w:lvl w:ilvl="3" w:tplc="E6C81F86">
      <w:numFmt w:val="bullet"/>
      <w:lvlText w:val="•"/>
      <w:lvlJc w:val="left"/>
      <w:pPr>
        <w:ind w:left="3539" w:hanging="361"/>
      </w:pPr>
      <w:rPr>
        <w:rFonts w:hint="default"/>
        <w:lang w:val="ru-RU" w:eastAsia="en-US" w:bidi="ar-SA"/>
      </w:rPr>
    </w:lvl>
    <w:lvl w:ilvl="4" w:tplc="BF2218A0">
      <w:numFmt w:val="bullet"/>
      <w:lvlText w:val="•"/>
      <w:lvlJc w:val="left"/>
      <w:pPr>
        <w:ind w:left="4486" w:hanging="361"/>
      </w:pPr>
      <w:rPr>
        <w:rFonts w:hint="default"/>
        <w:lang w:val="ru-RU" w:eastAsia="en-US" w:bidi="ar-SA"/>
      </w:rPr>
    </w:lvl>
    <w:lvl w:ilvl="5" w:tplc="F5FEB560">
      <w:numFmt w:val="bullet"/>
      <w:lvlText w:val="•"/>
      <w:lvlJc w:val="left"/>
      <w:pPr>
        <w:ind w:left="5432" w:hanging="361"/>
      </w:pPr>
      <w:rPr>
        <w:rFonts w:hint="default"/>
        <w:lang w:val="ru-RU" w:eastAsia="en-US" w:bidi="ar-SA"/>
      </w:rPr>
    </w:lvl>
    <w:lvl w:ilvl="6" w:tplc="DB34E1D2">
      <w:numFmt w:val="bullet"/>
      <w:lvlText w:val="•"/>
      <w:lvlJc w:val="left"/>
      <w:pPr>
        <w:ind w:left="6379" w:hanging="361"/>
      </w:pPr>
      <w:rPr>
        <w:rFonts w:hint="default"/>
        <w:lang w:val="ru-RU" w:eastAsia="en-US" w:bidi="ar-SA"/>
      </w:rPr>
    </w:lvl>
    <w:lvl w:ilvl="7" w:tplc="E4DE9626">
      <w:numFmt w:val="bullet"/>
      <w:lvlText w:val="•"/>
      <w:lvlJc w:val="left"/>
      <w:pPr>
        <w:ind w:left="7325" w:hanging="361"/>
      </w:pPr>
      <w:rPr>
        <w:rFonts w:hint="default"/>
        <w:lang w:val="ru-RU" w:eastAsia="en-US" w:bidi="ar-SA"/>
      </w:rPr>
    </w:lvl>
    <w:lvl w:ilvl="8" w:tplc="D96A6BB0">
      <w:numFmt w:val="bullet"/>
      <w:lvlText w:val="•"/>
      <w:lvlJc w:val="left"/>
      <w:pPr>
        <w:ind w:left="8272" w:hanging="361"/>
      </w:pPr>
      <w:rPr>
        <w:rFonts w:hint="default"/>
        <w:lang w:val="ru-RU" w:eastAsia="en-US" w:bidi="ar-SA"/>
      </w:rPr>
    </w:lvl>
  </w:abstractNum>
  <w:abstractNum w:abstractNumId="4">
    <w:nsid w:val="5C0E40A9"/>
    <w:multiLevelType w:val="hybridMultilevel"/>
    <w:tmpl w:val="BCD4BB08"/>
    <w:lvl w:ilvl="0" w:tplc="BE5E92E4">
      <w:start w:val="1"/>
      <w:numFmt w:val="decimal"/>
      <w:lvlText w:val="%1."/>
      <w:lvlJc w:val="left"/>
      <w:pPr>
        <w:ind w:left="1421" w:hanging="360"/>
        <w:jc w:val="right"/>
      </w:pPr>
      <w:rPr>
        <w:rFonts w:hint="default"/>
        <w:w w:val="100"/>
        <w:lang w:val="ru-RU" w:eastAsia="en-US" w:bidi="ar-SA"/>
      </w:rPr>
    </w:lvl>
    <w:lvl w:ilvl="1" w:tplc="D7B6EFDA">
      <w:numFmt w:val="none"/>
      <w:lvlText w:val=""/>
      <w:lvlJc w:val="left"/>
      <w:pPr>
        <w:tabs>
          <w:tab w:val="num" w:pos="360"/>
        </w:tabs>
      </w:pPr>
    </w:lvl>
    <w:lvl w:ilvl="2" w:tplc="4300BC00">
      <w:numFmt w:val="bullet"/>
      <w:lvlText w:val="•"/>
      <w:lvlJc w:val="left"/>
      <w:pPr>
        <w:ind w:left="2391" w:hanging="514"/>
      </w:pPr>
      <w:rPr>
        <w:rFonts w:hint="default"/>
        <w:lang w:val="ru-RU" w:eastAsia="en-US" w:bidi="ar-SA"/>
      </w:rPr>
    </w:lvl>
    <w:lvl w:ilvl="3" w:tplc="D0EEF22E">
      <w:numFmt w:val="bullet"/>
      <w:lvlText w:val="•"/>
      <w:lvlJc w:val="left"/>
      <w:pPr>
        <w:ind w:left="3363" w:hanging="514"/>
      </w:pPr>
      <w:rPr>
        <w:rFonts w:hint="default"/>
        <w:lang w:val="ru-RU" w:eastAsia="en-US" w:bidi="ar-SA"/>
      </w:rPr>
    </w:lvl>
    <w:lvl w:ilvl="4" w:tplc="53C636EE">
      <w:numFmt w:val="bullet"/>
      <w:lvlText w:val="•"/>
      <w:lvlJc w:val="left"/>
      <w:pPr>
        <w:ind w:left="4335" w:hanging="514"/>
      </w:pPr>
      <w:rPr>
        <w:rFonts w:hint="default"/>
        <w:lang w:val="ru-RU" w:eastAsia="en-US" w:bidi="ar-SA"/>
      </w:rPr>
    </w:lvl>
    <w:lvl w:ilvl="5" w:tplc="97287634">
      <w:numFmt w:val="bullet"/>
      <w:lvlText w:val="•"/>
      <w:lvlJc w:val="left"/>
      <w:pPr>
        <w:ind w:left="5306" w:hanging="514"/>
      </w:pPr>
      <w:rPr>
        <w:rFonts w:hint="default"/>
        <w:lang w:val="ru-RU" w:eastAsia="en-US" w:bidi="ar-SA"/>
      </w:rPr>
    </w:lvl>
    <w:lvl w:ilvl="6" w:tplc="2B7EE104">
      <w:numFmt w:val="bullet"/>
      <w:lvlText w:val="•"/>
      <w:lvlJc w:val="left"/>
      <w:pPr>
        <w:ind w:left="6278" w:hanging="514"/>
      </w:pPr>
      <w:rPr>
        <w:rFonts w:hint="default"/>
        <w:lang w:val="ru-RU" w:eastAsia="en-US" w:bidi="ar-SA"/>
      </w:rPr>
    </w:lvl>
    <w:lvl w:ilvl="7" w:tplc="06D0D064">
      <w:numFmt w:val="bullet"/>
      <w:lvlText w:val="•"/>
      <w:lvlJc w:val="left"/>
      <w:pPr>
        <w:ind w:left="7250" w:hanging="514"/>
      </w:pPr>
      <w:rPr>
        <w:rFonts w:hint="default"/>
        <w:lang w:val="ru-RU" w:eastAsia="en-US" w:bidi="ar-SA"/>
      </w:rPr>
    </w:lvl>
    <w:lvl w:ilvl="8" w:tplc="43706FD6">
      <w:numFmt w:val="bullet"/>
      <w:lvlText w:val="•"/>
      <w:lvlJc w:val="left"/>
      <w:pPr>
        <w:ind w:left="8222" w:hanging="514"/>
      </w:pPr>
      <w:rPr>
        <w:rFonts w:hint="default"/>
        <w:lang w:val="ru-RU" w:eastAsia="en-US" w:bidi="ar-SA"/>
      </w:rPr>
    </w:lvl>
  </w:abstractNum>
  <w:abstractNum w:abstractNumId="5">
    <w:nsid w:val="671844BC"/>
    <w:multiLevelType w:val="hybridMultilevel"/>
    <w:tmpl w:val="D78A4E2E"/>
    <w:lvl w:ilvl="0" w:tplc="93AA4874">
      <w:start w:val="3"/>
      <w:numFmt w:val="decimal"/>
      <w:lvlText w:val="%1"/>
      <w:lvlJc w:val="left"/>
      <w:pPr>
        <w:ind w:left="701" w:hanging="864"/>
        <w:jc w:val="left"/>
      </w:pPr>
      <w:rPr>
        <w:rFonts w:hint="default"/>
        <w:lang w:val="ru-RU" w:eastAsia="en-US" w:bidi="ar-SA"/>
      </w:rPr>
    </w:lvl>
    <w:lvl w:ilvl="1" w:tplc="D9B6C7DC">
      <w:numFmt w:val="none"/>
      <w:lvlText w:val=""/>
      <w:lvlJc w:val="left"/>
      <w:pPr>
        <w:tabs>
          <w:tab w:val="num" w:pos="360"/>
        </w:tabs>
      </w:pPr>
    </w:lvl>
    <w:lvl w:ilvl="2" w:tplc="E8324AAC">
      <w:numFmt w:val="bullet"/>
      <w:lvlText w:val="•"/>
      <w:lvlJc w:val="left"/>
      <w:pPr>
        <w:ind w:left="2593" w:hanging="864"/>
      </w:pPr>
      <w:rPr>
        <w:rFonts w:hint="default"/>
        <w:lang w:val="ru-RU" w:eastAsia="en-US" w:bidi="ar-SA"/>
      </w:rPr>
    </w:lvl>
    <w:lvl w:ilvl="3" w:tplc="265E4344">
      <w:numFmt w:val="bullet"/>
      <w:lvlText w:val="•"/>
      <w:lvlJc w:val="left"/>
      <w:pPr>
        <w:ind w:left="3539" w:hanging="864"/>
      </w:pPr>
      <w:rPr>
        <w:rFonts w:hint="default"/>
        <w:lang w:val="ru-RU" w:eastAsia="en-US" w:bidi="ar-SA"/>
      </w:rPr>
    </w:lvl>
    <w:lvl w:ilvl="4" w:tplc="F6F8091C">
      <w:numFmt w:val="bullet"/>
      <w:lvlText w:val="•"/>
      <w:lvlJc w:val="left"/>
      <w:pPr>
        <w:ind w:left="4486" w:hanging="864"/>
      </w:pPr>
      <w:rPr>
        <w:rFonts w:hint="default"/>
        <w:lang w:val="ru-RU" w:eastAsia="en-US" w:bidi="ar-SA"/>
      </w:rPr>
    </w:lvl>
    <w:lvl w:ilvl="5" w:tplc="B2A2642E">
      <w:numFmt w:val="bullet"/>
      <w:lvlText w:val="•"/>
      <w:lvlJc w:val="left"/>
      <w:pPr>
        <w:ind w:left="5432" w:hanging="864"/>
      </w:pPr>
      <w:rPr>
        <w:rFonts w:hint="default"/>
        <w:lang w:val="ru-RU" w:eastAsia="en-US" w:bidi="ar-SA"/>
      </w:rPr>
    </w:lvl>
    <w:lvl w:ilvl="6" w:tplc="CB121D90">
      <w:numFmt w:val="bullet"/>
      <w:lvlText w:val="•"/>
      <w:lvlJc w:val="left"/>
      <w:pPr>
        <w:ind w:left="6379" w:hanging="864"/>
      </w:pPr>
      <w:rPr>
        <w:rFonts w:hint="default"/>
        <w:lang w:val="ru-RU" w:eastAsia="en-US" w:bidi="ar-SA"/>
      </w:rPr>
    </w:lvl>
    <w:lvl w:ilvl="7" w:tplc="7482276A">
      <w:numFmt w:val="bullet"/>
      <w:lvlText w:val="•"/>
      <w:lvlJc w:val="left"/>
      <w:pPr>
        <w:ind w:left="7325" w:hanging="864"/>
      </w:pPr>
      <w:rPr>
        <w:rFonts w:hint="default"/>
        <w:lang w:val="ru-RU" w:eastAsia="en-US" w:bidi="ar-SA"/>
      </w:rPr>
    </w:lvl>
    <w:lvl w:ilvl="8" w:tplc="8C7E459C">
      <w:numFmt w:val="bullet"/>
      <w:lvlText w:val="•"/>
      <w:lvlJc w:val="left"/>
      <w:pPr>
        <w:ind w:left="8272" w:hanging="8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C6D25"/>
    <w:rsid w:val="007311FA"/>
    <w:rsid w:val="00A3213D"/>
    <w:rsid w:val="00FC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6D2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6D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6D25"/>
    <w:pPr>
      <w:ind w:left="70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C6D25"/>
    <w:pPr>
      <w:spacing w:line="311" w:lineRule="exact"/>
      <w:outlineLvl w:val="1"/>
    </w:pPr>
    <w:rPr>
      <w:rFonts w:ascii="PT Astra Serif" w:eastAsia="PT Astra Serif" w:hAnsi="PT Astra Serif" w:cs="PT Astra Serif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C6D25"/>
    <w:pPr>
      <w:spacing w:before="5" w:line="274" w:lineRule="exact"/>
      <w:ind w:left="941" w:hanging="241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C6D25"/>
    <w:pPr>
      <w:ind w:left="701"/>
      <w:jc w:val="both"/>
    </w:pPr>
  </w:style>
  <w:style w:type="paragraph" w:customStyle="1" w:styleId="TableParagraph">
    <w:name w:val="Table Paragraph"/>
    <w:basedOn w:val="a"/>
    <w:uiPriority w:val="1"/>
    <w:qFormat/>
    <w:rsid w:val="00FC6D2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1748</Words>
  <Characters>9965</Characters>
  <Application>Microsoft Office Word</Application>
  <DocSecurity>0</DocSecurity>
  <Lines>83</Lines>
  <Paragraphs>23</Paragraphs>
  <ScaleCrop>false</ScaleCrop>
  <Company/>
  <LinksUpToDate>false</LinksUpToDate>
  <CharactersWithSpaces>11690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2022-06-22T05:43:00Z</dcterms:created>
  <dcterms:modified xsi:type="dcterms:W3CDTF">2022-06-22T05:47:00Z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LastSaved">
    <vt:filetime>2022-06-22T00:00:00Z</vt:filetime>
  </property>
</Properties>
</file>